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B5" w:rsidRDefault="00D109B5" w:rsidP="00D109B5">
      <w:pPr>
        <w:pStyle w:val="Body1"/>
        <w:jc w:val="right"/>
      </w:pPr>
      <w:r>
        <w:rPr>
          <w:rFonts w:hAnsi="Arial Unicode MS"/>
        </w:rPr>
        <w:t xml:space="preserve">Night by </w:t>
      </w:r>
      <w:proofErr w:type="spellStart"/>
      <w:r>
        <w:rPr>
          <w:rFonts w:hAnsi="Arial Unicode MS"/>
        </w:rPr>
        <w:t>Elie</w:t>
      </w:r>
      <w:proofErr w:type="spellEnd"/>
      <w:r>
        <w:rPr>
          <w:rFonts w:hAnsi="Arial Unicode MS"/>
        </w:rPr>
        <w:t xml:space="preserve"> Wiesel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>Reading Comprehension Activity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 xml:space="preserve">Thomas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2014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 xml:space="preserve"> 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>Due Tuesday, December 2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 xml:space="preserve"> </w:t>
      </w:r>
    </w:p>
    <w:p w:rsidR="00D109B5" w:rsidRDefault="00D109B5" w:rsidP="00D109B5">
      <w:pPr>
        <w:pStyle w:val="Body1"/>
        <w:jc w:val="right"/>
      </w:pPr>
      <w:r>
        <w:rPr>
          <w:rFonts w:hAnsi="Arial Unicode MS"/>
        </w:rPr>
        <w:t>Section 5 p. 66-84</w:t>
      </w:r>
    </w:p>
    <w:p w:rsidR="00D109B5" w:rsidRDefault="00D109B5" w:rsidP="00D109B5">
      <w:pPr>
        <w:pStyle w:val="Body1"/>
        <w:jc w:val="right"/>
      </w:pPr>
    </w:p>
    <w:p w:rsidR="00D109B5" w:rsidRDefault="00D109B5" w:rsidP="00D109B5">
      <w:pPr>
        <w:pStyle w:val="Body1"/>
        <w:rPr>
          <w:b/>
          <w:sz w:val="30"/>
        </w:rPr>
      </w:pPr>
      <w:r>
        <w:rPr>
          <w:rFonts w:hAnsi="Arial Unicode MS"/>
          <w:b/>
          <w:sz w:val="30"/>
        </w:rPr>
        <w:t>Activity 1</w:t>
      </w:r>
    </w:p>
    <w:p w:rsidR="00D109B5" w:rsidRDefault="00D109B5" w:rsidP="00D109B5">
      <w:pPr>
        <w:pStyle w:val="Body1"/>
        <w:rPr>
          <w:rFonts w:hAnsi="Arial Unicode MS"/>
        </w:rPr>
        <w:sectPr w:rsidR="00D109B5" w:rsidSect="00A125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Ansi="Arial Unicode MS"/>
        </w:rPr>
        <w:t>While you read or listen to Section 5</w:t>
      </w:r>
      <w:proofErr w:type="gramStart"/>
      <w:r>
        <w:rPr>
          <w:rFonts w:hAnsi="Arial Unicode MS"/>
        </w:rPr>
        <w:t>,write</w:t>
      </w:r>
      <w:proofErr w:type="gramEnd"/>
      <w:r>
        <w:rPr>
          <w:rFonts w:hAnsi="Arial Unicode MS"/>
        </w:rPr>
        <w:t xml:space="preserve"> a one word summary for each page.</w:t>
      </w:r>
    </w:p>
    <w:p w:rsidR="00D109B5" w:rsidRDefault="00D109B5" w:rsidP="00D109B5">
      <w:pPr>
        <w:pStyle w:val="Body1"/>
      </w:pPr>
    </w:p>
    <w:p w:rsidR="00D109B5" w:rsidRDefault="00D109B5" w:rsidP="00D109B5"/>
    <w:p w:rsidR="00D109B5" w:rsidRDefault="00D109B5" w:rsidP="00D109B5">
      <w:r>
        <w:t>66 _____________________</w:t>
      </w:r>
    </w:p>
    <w:p w:rsidR="00D109B5" w:rsidRDefault="00D109B5" w:rsidP="00D109B5">
      <w:r>
        <w:t>67______________________</w:t>
      </w:r>
    </w:p>
    <w:p w:rsidR="00D109B5" w:rsidRDefault="00D109B5" w:rsidP="00D109B5">
      <w:r>
        <w:t>68______________________</w:t>
      </w:r>
    </w:p>
    <w:p w:rsidR="00D109B5" w:rsidRDefault="00D109B5" w:rsidP="00D109B5">
      <w:r>
        <w:t>69______________________</w:t>
      </w:r>
    </w:p>
    <w:p w:rsidR="00D109B5" w:rsidRDefault="00D109B5" w:rsidP="00D109B5">
      <w:r>
        <w:t>70______________________</w:t>
      </w:r>
    </w:p>
    <w:p w:rsidR="00D109B5" w:rsidRDefault="00D109B5" w:rsidP="00D109B5">
      <w:r>
        <w:t>71______________________</w:t>
      </w:r>
    </w:p>
    <w:p w:rsidR="00D109B5" w:rsidRDefault="00D109B5" w:rsidP="00D109B5"/>
    <w:p w:rsidR="00D109B5" w:rsidRDefault="00D109B5" w:rsidP="00D109B5"/>
    <w:p w:rsidR="00D109B5" w:rsidRDefault="00D109B5" w:rsidP="00D109B5">
      <w:r>
        <w:t>72______________________</w:t>
      </w:r>
    </w:p>
    <w:p w:rsidR="00D109B5" w:rsidRDefault="00D109B5" w:rsidP="00D109B5">
      <w:r>
        <w:t>73______________________</w:t>
      </w:r>
    </w:p>
    <w:p w:rsidR="00D109B5" w:rsidRDefault="00D109B5" w:rsidP="00D109B5">
      <w:r>
        <w:t>74______________________</w:t>
      </w:r>
    </w:p>
    <w:p w:rsidR="00D109B5" w:rsidRDefault="00D109B5" w:rsidP="00D109B5">
      <w:r>
        <w:t>75______________________</w:t>
      </w:r>
    </w:p>
    <w:p w:rsidR="00D109B5" w:rsidRDefault="00D109B5" w:rsidP="00D109B5">
      <w:r>
        <w:t>76______________________</w:t>
      </w:r>
    </w:p>
    <w:p w:rsidR="00D109B5" w:rsidRDefault="00D109B5" w:rsidP="00D109B5">
      <w:r>
        <w:t>77______________________</w:t>
      </w:r>
    </w:p>
    <w:p w:rsidR="00D109B5" w:rsidRDefault="00D109B5" w:rsidP="00D109B5">
      <w:r>
        <w:t>78______________________</w:t>
      </w:r>
    </w:p>
    <w:p w:rsidR="00D109B5" w:rsidRDefault="00D109B5" w:rsidP="00D109B5">
      <w:r>
        <w:lastRenderedPageBreak/>
        <w:t>79______________________</w:t>
      </w:r>
    </w:p>
    <w:p w:rsidR="00D109B5" w:rsidRDefault="00D109B5" w:rsidP="00D109B5">
      <w:r>
        <w:t>80______________________</w:t>
      </w:r>
    </w:p>
    <w:p w:rsidR="00D109B5" w:rsidRDefault="00D109B5" w:rsidP="00D109B5">
      <w:r>
        <w:t>81______________________</w:t>
      </w:r>
    </w:p>
    <w:p w:rsidR="00D109B5" w:rsidRDefault="00D109B5" w:rsidP="00D109B5">
      <w:r>
        <w:t>82______________________</w:t>
      </w:r>
    </w:p>
    <w:p w:rsidR="00D109B5" w:rsidRDefault="00D109B5" w:rsidP="00D109B5">
      <w:r>
        <w:t>83______________________</w:t>
      </w:r>
    </w:p>
    <w:p w:rsidR="00D109B5" w:rsidRDefault="00D109B5" w:rsidP="00D109B5">
      <w:r>
        <w:t>84______________________</w:t>
      </w:r>
    </w:p>
    <w:p w:rsidR="00D109B5" w:rsidRDefault="00D109B5" w:rsidP="00D109B5">
      <w:pPr>
        <w:sectPr w:rsidR="00D109B5" w:rsidSect="00D109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109B5" w:rsidRDefault="00D109B5" w:rsidP="00D109B5"/>
    <w:p w:rsidR="00E15F13" w:rsidRPr="00514B47" w:rsidRDefault="00E15F13" w:rsidP="00E15F13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Cs/>
          <w:sz w:val="32"/>
          <w:szCs w:val="24"/>
        </w:rPr>
      </w:pPr>
      <w:r w:rsidRPr="00514B47">
        <w:rPr>
          <w:rFonts w:ascii="FranklinGothic-DemiItal" w:hAnsi="FranklinGothic-DemiItal" w:cs="FranklinGothic-DemiItal"/>
          <w:b/>
          <w:bCs/>
          <w:iCs/>
          <w:sz w:val="32"/>
          <w:szCs w:val="24"/>
        </w:rPr>
        <w:t xml:space="preserve">Activity </w:t>
      </w:r>
      <w:r>
        <w:rPr>
          <w:rFonts w:ascii="FranklinGothic-DemiItal" w:hAnsi="FranklinGothic-DemiItal" w:cs="FranklinGothic-DemiItal"/>
          <w:b/>
          <w:bCs/>
          <w:iCs/>
          <w:sz w:val="32"/>
          <w:szCs w:val="24"/>
        </w:rPr>
        <w:t>Two</w:t>
      </w:r>
    </w:p>
    <w:p w:rsidR="00E15F13" w:rsidRDefault="00E15F13" w:rsidP="00E15F13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24"/>
          <w:szCs w:val="24"/>
        </w:rPr>
      </w:pPr>
    </w:p>
    <w:p w:rsidR="00D109B5" w:rsidRDefault="00E15F13" w:rsidP="00E15F13">
      <w:r>
        <w:rPr>
          <w:rFonts w:ascii="FranklinGothic-Demi" w:hAnsi="FranklinGothic-Demi" w:cs="FranklinGothic-Demi"/>
          <w:sz w:val="24"/>
          <w:szCs w:val="24"/>
        </w:rPr>
        <w:t xml:space="preserve">Directions: </w:t>
      </w:r>
      <w:r>
        <w:rPr>
          <w:rFonts w:ascii="JansonText-Roman" w:hAnsi="JansonText-Roman" w:cs="JansonText-Roman"/>
          <w:sz w:val="24"/>
          <w:szCs w:val="24"/>
        </w:rPr>
        <w:t>Answer these questions on a separate piece of paper as/after you read.</w:t>
      </w:r>
    </w:p>
    <w:p w:rsidR="00D109B5" w:rsidRDefault="00D109B5" w:rsidP="00D109B5">
      <w:pPr>
        <w:pStyle w:val="NoSpacing"/>
      </w:pPr>
      <w:r>
        <w:t>1. What is the importance of Rosh Hashanah, according to the text?</w:t>
      </w:r>
    </w:p>
    <w:p w:rsidR="00D109B5" w:rsidRDefault="00D109B5" w:rsidP="00D109B5">
      <w:pPr>
        <w:pStyle w:val="NoSpacing"/>
      </w:pPr>
      <w:r>
        <w:t xml:space="preserve">2. What does </w:t>
      </w:r>
      <w:proofErr w:type="spellStart"/>
      <w:r>
        <w:t>Elie</w:t>
      </w:r>
      <w:proofErr w:type="spellEnd"/>
      <w:r>
        <w:t xml:space="preserve"> see and feel with his “eyes wide open”?</w:t>
      </w:r>
    </w:p>
    <w:p w:rsidR="00D109B5" w:rsidRDefault="00D109B5" w:rsidP="00D109B5">
      <w:pPr>
        <w:pStyle w:val="NoSpacing"/>
      </w:pPr>
      <w:r>
        <w:t>3. What question is “hotly debated” regarding Yom Kippur — The Day of Atonement?</w:t>
      </w:r>
    </w:p>
    <w:p w:rsidR="00D109B5" w:rsidRDefault="00D109B5" w:rsidP="00D109B5">
      <w:pPr>
        <w:pStyle w:val="NoSpacing"/>
      </w:pPr>
      <w:r>
        <w:t xml:space="preserve">4. According to the veterans of Buna, how has the camp changed in the past few years </w:t>
      </w:r>
      <w:proofErr w:type="gramStart"/>
      <w:r>
        <w:t>as</w:t>
      </w:r>
      <w:proofErr w:type="gramEnd"/>
    </w:p>
    <w:p w:rsidR="00D109B5" w:rsidRDefault="00D109B5" w:rsidP="00D109B5">
      <w:pPr>
        <w:pStyle w:val="NoSpacing"/>
      </w:pPr>
      <w:proofErr w:type="gramStart"/>
      <w:r>
        <w:t>far</w:t>
      </w:r>
      <w:proofErr w:type="gramEnd"/>
      <w:r>
        <w:t xml:space="preserve"> as conditions for the prisoners?</w:t>
      </w:r>
    </w:p>
    <w:p w:rsidR="00D109B5" w:rsidRDefault="00D109B5" w:rsidP="00D109B5">
      <w:pPr>
        <w:pStyle w:val="NoSpacing"/>
      </w:pPr>
      <w:r>
        <w:t xml:space="preserve">5. In a better world, </w:t>
      </w:r>
      <w:proofErr w:type="spellStart"/>
      <w:r>
        <w:t>Elie</w:t>
      </w:r>
      <w:proofErr w:type="spellEnd"/>
      <w:r>
        <w:t xml:space="preserve"> could imagine a universe without what?</w:t>
      </w:r>
    </w:p>
    <w:p w:rsidR="00D109B5" w:rsidRDefault="00D109B5" w:rsidP="00D109B5">
      <w:pPr>
        <w:pStyle w:val="NoSpacing"/>
      </w:pPr>
      <w:r>
        <w:t xml:space="preserve">6. What is the “inheritance” </w:t>
      </w:r>
      <w:proofErr w:type="spellStart"/>
      <w:r>
        <w:t>Elie’s</w:t>
      </w:r>
      <w:proofErr w:type="spellEnd"/>
      <w:r>
        <w:t xml:space="preserve"> father gives to him if he does not survive the second</w:t>
      </w:r>
    </w:p>
    <w:p w:rsidR="00D109B5" w:rsidRDefault="00D109B5" w:rsidP="00D109B5">
      <w:pPr>
        <w:pStyle w:val="NoSpacing"/>
      </w:pPr>
      <w:proofErr w:type="gramStart"/>
      <w:r>
        <w:t>selection</w:t>
      </w:r>
      <w:proofErr w:type="gramEnd"/>
      <w:r>
        <w:t>?</w:t>
      </w:r>
    </w:p>
    <w:p w:rsidR="00D109B5" w:rsidRDefault="00D109B5" w:rsidP="00D109B5">
      <w:pPr>
        <w:pStyle w:val="NoSpacing"/>
      </w:pPr>
      <w:r>
        <w:t xml:space="preserve">7. </w:t>
      </w:r>
      <w:proofErr w:type="spellStart"/>
      <w:r>
        <w:t>Elie</w:t>
      </w:r>
      <w:proofErr w:type="spellEnd"/>
      <w:r>
        <w:t xml:space="preserve"> must have surgery for what reason?</w:t>
      </w:r>
    </w:p>
    <w:p w:rsidR="00D109B5" w:rsidRDefault="00D109B5" w:rsidP="00D109B5">
      <w:pPr>
        <w:pStyle w:val="NoSpacing"/>
      </w:pPr>
      <w:r>
        <w:t xml:space="preserve">8. What is ironic in the statement, “I’ve got more faith in Hitler than in anyone </w:t>
      </w:r>
      <w:proofErr w:type="gramStart"/>
      <w:r>
        <w:t>else.</w:t>
      </w:r>
      <w:proofErr w:type="gramEnd"/>
    </w:p>
    <w:p w:rsidR="00D109B5" w:rsidRDefault="00D109B5" w:rsidP="00D109B5">
      <w:pPr>
        <w:pStyle w:val="NoSpacing"/>
      </w:pPr>
      <w:r>
        <w:t>He’s the only one who’s kept his promises, all his promises, to the Jewish people”?</w:t>
      </w:r>
    </w:p>
    <w:p w:rsidR="00D109B5" w:rsidRDefault="00D109B5" w:rsidP="00D109B5">
      <w:pPr>
        <w:pStyle w:val="NoSpacing"/>
      </w:pPr>
      <w:r>
        <w:t xml:space="preserve">9. What is ironic about the choice </w:t>
      </w:r>
      <w:proofErr w:type="spellStart"/>
      <w:r>
        <w:t>Elie</w:t>
      </w:r>
      <w:proofErr w:type="spellEnd"/>
      <w:r>
        <w:t xml:space="preserve"> and his father make concerning staying in the</w:t>
      </w:r>
    </w:p>
    <w:p w:rsidR="00D109B5" w:rsidRDefault="00D109B5" w:rsidP="00D109B5">
      <w:pPr>
        <w:pStyle w:val="NoSpacing"/>
      </w:pPr>
      <w:proofErr w:type="gramStart"/>
      <w:r>
        <w:t>hospital</w:t>
      </w:r>
      <w:proofErr w:type="gramEnd"/>
      <w:r>
        <w:t xml:space="preserve"> or evacuating with the others in his unit?</w:t>
      </w:r>
    </w:p>
    <w:p w:rsidR="00A12549" w:rsidRDefault="00D109B5" w:rsidP="00D109B5">
      <w:pPr>
        <w:pStyle w:val="NoSpacing"/>
      </w:pPr>
      <w:r>
        <w:t>10. Why is the wooden floor of the block cleaned before they leave?</w:t>
      </w:r>
    </w:p>
    <w:sectPr w:rsidR="00A12549" w:rsidSect="00D109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9B5"/>
    <w:rsid w:val="00A12549"/>
    <w:rsid w:val="00D109B5"/>
    <w:rsid w:val="00E1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9B5"/>
    <w:pPr>
      <w:spacing w:after="0" w:line="240" w:lineRule="auto"/>
    </w:pPr>
  </w:style>
  <w:style w:type="paragraph" w:customStyle="1" w:styleId="Body1">
    <w:name w:val="Body 1"/>
    <w:rsid w:val="00D109B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2014-11-28T17:17:00Z</dcterms:created>
  <dcterms:modified xsi:type="dcterms:W3CDTF">2014-11-28T17:41:00Z</dcterms:modified>
</cp:coreProperties>
</file>