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58" w:rsidRDefault="000247A2" w:rsidP="000247A2">
      <w:pPr>
        <w:spacing w:after="0" w:line="240" w:lineRule="auto"/>
        <w:jc w:val="right"/>
      </w:pPr>
      <w:r>
        <w:t>Name _______________________________________________</w:t>
      </w:r>
      <w:r w:rsidR="00A423D9">
        <w:t>_ Their</w:t>
      </w:r>
      <w:r>
        <w:t xml:space="preserve"> Eyes Were Watching God -- CCR Ch. 18-20</w:t>
      </w:r>
    </w:p>
    <w:p w:rsidR="000247A2" w:rsidRDefault="000247A2" w:rsidP="000247A2">
      <w:pPr>
        <w:spacing w:after="0" w:line="240" w:lineRule="auto"/>
        <w:jc w:val="right"/>
      </w:pPr>
      <w:r>
        <w:t xml:space="preserve">Honors American Literature </w:t>
      </w:r>
    </w:p>
    <w:p w:rsidR="000247A2" w:rsidRDefault="000247A2" w:rsidP="000247A2">
      <w:pPr>
        <w:spacing w:after="0" w:line="240" w:lineRule="auto"/>
        <w:jc w:val="right"/>
      </w:pPr>
      <w:r>
        <w:t>Thomas – 2016</w:t>
      </w:r>
    </w:p>
    <w:p w:rsidR="000247A2" w:rsidRPr="000247A2" w:rsidRDefault="000247A2" w:rsidP="000247A2">
      <w:pPr>
        <w:spacing w:after="0" w:line="240" w:lineRule="auto"/>
        <w:rPr>
          <w:b/>
        </w:rPr>
      </w:pPr>
      <w:r w:rsidRPr="000247A2">
        <w:rPr>
          <w:b/>
        </w:rPr>
        <w:t>What does the text say?</w:t>
      </w:r>
    </w:p>
    <w:p w:rsidR="000247A2" w:rsidRDefault="000247A2" w:rsidP="000247A2">
      <w:pPr>
        <w:spacing w:after="0" w:line="240" w:lineRule="auto"/>
      </w:pPr>
      <w:r>
        <w:t>1. What do the Seminoles tell Janie?  Why don’t any of the black inhabitants of the ‘Glades believe them?</w:t>
      </w:r>
    </w:p>
    <w:p w:rsidR="000247A2" w:rsidRDefault="000247A2" w:rsidP="000247A2">
      <w:pPr>
        <w:spacing w:after="0" w:line="240" w:lineRule="auto"/>
      </w:pPr>
    </w:p>
    <w:p w:rsidR="000247A2" w:rsidRDefault="000247A2" w:rsidP="000247A2">
      <w:pPr>
        <w:spacing w:after="0" w:line="240" w:lineRule="auto"/>
      </w:pPr>
    </w:p>
    <w:p w:rsidR="000247A2" w:rsidRDefault="000247A2" w:rsidP="000247A2">
      <w:pPr>
        <w:spacing w:after="0" w:line="240" w:lineRule="auto"/>
      </w:pPr>
    </w:p>
    <w:p w:rsidR="000247A2" w:rsidRDefault="000247A2" w:rsidP="000247A2">
      <w:pPr>
        <w:spacing w:after="0" w:line="240" w:lineRule="auto"/>
      </w:pPr>
      <w:r>
        <w:t>2. Give several examples of how nature was warning the people of the ‘Glades.</w:t>
      </w:r>
    </w:p>
    <w:p w:rsidR="000247A2" w:rsidRDefault="000247A2" w:rsidP="000247A2">
      <w:pPr>
        <w:spacing w:after="0" w:line="240" w:lineRule="auto"/>
      </w:pPr>
    </w:p>
    <w:p w:rsidR="000247A2" w:rsidRDefault="000247A2" w:rsidP="000247A2">
      <w:pPr>
        <w:spacing w:after="0" w:line="240" w:lineRule="auto"/>
      </w:pPr>
    </w:p>
    <w:p w:rsidR="000247A2" w:rsidRDefault="000247A2" w:rsidP="000247A2">
      <w:pPr>
        <w:spacing w:after="0" w:line="240" w:lineRule="auto"/>
      </w:pPr>
    </w:p>
    <w:p w:rsidR="000247A2" w:rsidRDefault="000247A2" w:rsidP="000247A2">
      <w:pPr>
        <w:spacing w:after="0" w:line="240" w:lineRule="auto"/>
      </w:pPr>
    </w:p>
    <w:p w:rsidR="000247A2" w:rsidRDefault="000247A2" w:rsidP="000247A2">
      <w:pPr>
        <w:spacing w:after="0" w:line="480" w:lineRule="auto"/>
      </w:pPr>
      <w:r>
        <w:t>3. ‘Lias, one of the Bahaman boys, gives two reasons why the muck is too dangerous during a hurricane -- ___________________ and ______________________________.</w:t>
      </w: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  <w:r>
        <w:t>4. Explain what happens in the flood with the cow, the dog, Tea Cake and Janie.</w:t>
      </w: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  <w:r>
        <w:t>5. What do the white men make Tea Cake do?</w:t>
      </w: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  <w:r>
        <w:t>6. What has made Tea Cake sick?  Why does Janie fear him?  What does Janie eventually have to do?</w:t>
      </w: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  <w:r>
        <w:lastRenderedPageBreak/>
        <w:t>7. Explain Janie’s trial. Why isn’t she convicted?</w:t>
      </w: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  <w:r>
        <w:t>8. Describe Tea Cakes funeral.  Include comments about his friends like Sop.  Compare and contrast it to Joe’s funeral.</w:t>
      </w: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  <w:r>
        <w:t>9. Why did Janie leave the muck?</w:t>
      </w: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  <w:r>
        <w:t>10. How is Tea Cake still alive?</w:t>
      </w:r>
    </w:p>
    <w:p w:rsidR="000247A2" w:rsidRDefault="000247A2" w:rsidP="000247A2">
      <w:pPr>
        <w:spacing w:after="0" w:line="480" w:lineRule="auto"/>
      </w:pPr>
    </w:p>
    <w:p w:rsidR="000247A2" w:rsidRDefault="000247A2" w:rsidP="000247A2">
      <w:pPr>
        <w:spacing w:after="0" w:line="48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3.2pt;margin-top:20.95pt;width:608.75pt;height:0;z-index:251658240" o:connectortype="straight"/>
        </w:pict>
      </w:r>
    </w:p>
    <w:p w:rsidR="000247A2" w:rsidRDefault="000247A2" w:rsidP="000247A2">
      <w:pPr>
        <w:spacing w:after="0" w:line="240" w:lineRule="auto"/>
      </w:pPr>
      <w:r w:rsidRPr="000247A2">
        <w:rPr>
          <w:b/>
        </w:rPr>
        <w:t>How does the text say it?</w:t>
      </w:r>
      <w:r>
        <w:rPr>
          <w:b/>
        </w:rPr>
        <w:t xml:space="preserve">  </w:t>
      </w:r>
      <w:r w:rsidRPr="000247A2">
        <w:t>Find and quote one important example of each of the following literary devices.  Include the page number.  Explain what the quote means and how it is significant</w:t>
      </w:r>
      <w:r>
        <w:t>.</w:t>
      </w:r>
    </w:p>
    <w:p w:rsidR="000247A2" w:rsidRDefault="000247A2" w:rsidP="000247A2">
      <w:pPr>
        <w:spacing w:after="0" w:line="240" w:lineRule="auto"/>
      </w:pPr>
    </w:p>
    <w:p w:rsidR="000247A2" w:rsidRDefault="00A423D9" w:rsidP="000247A2">
      <w:pPr>
        <w:spacing w:after="0" w:line="240" w:lineRule="auto"/>
      </w:pPr>
      <w:r>
        <w:rPr>
          <w:noProof/>
        </w:rPr>
        <w:pict>
          <v:shape id="_x0000_s1030" type="#_x0000_t32" style="position:absolute;margin-left:81.8pt;margin-top:4.35pt;width:0;height:306.7pt;z-index:251662336" o:connectortype="straight"/>
        </w:pict>
      </w:r>
      <w:r w:rsidR="000247A2">
        <w:t>Personification</w:t>
      </w:r>
    </w:p>
    <w:p w:rsidR="000247A2" w:rsidRDefault="000247A2" w:rsidP="000247A2">
      <w:pPr>
        <w:spacing w:after="0" w:line="240" w:lineRule="auto"/>
      </w:pPr>
    </w:p>
    <w:p w:rsidR="000247A2" w:rsidRDefault="000247A2" w:rsidP="000247A2">
      <w:pPr>
        <w:spacing w:after="0" w:line="240" w:lineRule="auto"/>
      </w:pPr>
    </w:p>
    <w:p w:rsidR="000247A2" w:rsidRDefault="000247A2" w:rsidP="000247A2">
      <w:pPr>
        <w:spacing w:after="0" w:line="240" w:lineRule="auto"/>
      </w:pPr>
    </w:p>
    <w:p w:rsidR="000247A2" w:rsidRDefault="000247A2" w:rsidP="000247A2">
      <w:pPr>
        <w:spacing w:after="0" w:line="240" w:lineRule="auto"/>
      </w:pPr>
    </w:p>
    <w:p w:rsidR="000247A2" w:rsidRDefault="00A423D9" w:rsidP="000247A2">
      <w:pPr>
        <w:spacing w:after="0" w:line="240" w:lineRule="auto"/>
      </w:pPr>
      <w:r>
        <w:rPr>
          <w:noProof/>
        </w:rPr>
        <w:pict>
          <v:shape id="_x0000_s1027" type="#_x0000_t32" style="position:absolute;margin-left:-33.2pt;margin-top:2.25pt;width:608.75pt;height:0;z-index:251659264" o:connectortype="straight"/>
        </w:pict>
      </w:r>
    </w:p>
    <w:p w:rsidR="000247A2" w:rsidRDefault="000247A2" w:rsidP="000247A2">
      <w:pPr>
        <w:spacing w:after="0" w:line="240" w:lineRule="auto"/>
      </w:pPr>
      <w:r>
        <w:t>Metaphor</w:t>
      </w:r>
    </w:p>
    <w:p w:rsidR="000247A2" w:rsidRDefault="000247A2" w:rsidP="000247A2">
      <w:pPr>
        <w:spacing w:after="0" w:line="240" w:lineRule="auto"/>
      </w:pPr>
    </w:p>
    <w:p w:rsidR="000247A2" w:rsidRDefault="000247A2" w:rsidP="000247A2">
      <w:pPr>
        <w:spacing w:after="0" w:line="240" w:lineRule="auto"/>
      </w:pPr>
    </w:p>
    <w:p w:rsidR="000247A2" w:rsidRDefault="000247A2" w:rsidP="000247A2">
      <w:pPr>
        <w:spacing w:after="0" w:line="240" w:lineRule="auto"/>
      </w:pPr>
    </w:p>
    <w:p w:rsidR="000247A2" w:rsidRDefault="000247A2" w:rsidP="000247A2">
      <w:pPr>
        <w:spacing w:after="0" w:line="240" w:lineRule="auto"/>
      </w:pPr>
    </w:p>
    <w:p w:rsidR="000247A2" w:rsidRDefault="00A423D9" w:rsidP="000247A2">
      <w:pPr>
        <w:spacing w:after="0" w:line="240" w:lineRule="auto"/>
      </w:pPr>
      <w:r>
        <w:rPr>
          <w:noProof/>
        </w:rPr>
        <w:pict>
          <v:shape id="_x0000_s1028" type="#_x0000_t32" style="position:absolute;margin-left:-33.2pt;margin-top:9.6pt;width:608.75pt;height:0;z-index:251660288" o:connectortype="straight"/>
        </w:pict>
      </w:r>
    </w:p>
    <w:p w:rsidR="000247A2" w:rsidRDefault="000247A2" w:rsidP="000247A2">
      <w:pPr>
        <w:spacing w:after="0" w:line="240" w:lineRule="auto"/>
      </w:pPr>
      <w:r>
        <w:t>Idiom</w:t>
      </w:r>
    </w:p>
    <w:p w:rsidR="000247A2" w:rsidRDefault="000247A2" w:rsidP="000247A2">
      <w:pPr>
        <w:spacing w:after="0" w:line="240" w:lineRule="auto"/>
      </w:pPr>
    </w:p>
    <w:p w:rsidR="000247A2" w:rsidRDefault="000247A2" w:rsidP="000247A2">
      <w:pPr>
        <w:spacing w:after="0" w:line="240" w:lineRule="auto"/>
      </w:pPr>
    </w:p>
    <w:p w:rsidR="000247A2" w:rsidRDefault="000247A2" w:rsidP="000247A2">
      <w:pPr>
        <w:spacing w:after="0" w:line="240" w:lineRule="auto"/>
      </w:pPr>
    </w:p>
    <w:p w:rsidR="000247A2" w:rsidRDefault="00A423D9" w:rsidP="000247A2">
      <w:pPr>
        <w:spacing w:after="0" w:line="240" w:lineRule="auto"/>
      </w:pPr>
      <w:r>
        <w:rPr>
          <w:noProof/>
        </w:rPr>
        <w:pict>
          <v:shape id="_x0000_s1029" type="#_x0000_t32" style="position:absolute;margin-left:-33.2pt;margin-top:11.65pt;width:608.75pt;height:0;z-index:251661312" o:connectortype="straight"/>
        </w:pict>
      </w:r>
    </w:p>
    <w:p w:rsidR="000247A2" w:rsidRDefault="000247A2" w:rsidP="000247A2">
      <w:pPr>
        <w:spacing w:after="0" w:line="240" w:lineRule="auto"/>
      </w:pPr>
      <w:r>
        <w:t>Frame narrative</w:t>
      </w:r>
    </w:p>
    <w:p w:rsidR="000247A2" w:rsidRDefault="000247A2" w:rsidP="000247A2">
      <w:pPr>
        <w:spacing w:after="0" w:line="240" w:lineRule="auto"/>
        <w:rPr>
          <w:b/>
        </w:rPr>
      </w:pPr>
    </w:p>
    <w:p w:rsidR="000247A2" w:rsidRDefault="000247A2" w:rsidP="000247A2">
      <w:pPr>
        <w:spacing w:after="0" w:line="480" w:lineRule="auto"/>
        <w:rPr>
          <w:b/>
        </w:rPr>
      </w:pPr>
    </w:p>
    <w:p w:rsidR="00A423D9" w:rsidRDefault="00A423D9" w:rsidP="000247A2">
      <w:pPr>
        <w:spacing w:after="0" w:line="480" w:lineRule="auto"/>
      </w:pPr>
      <w:r>
        <w:rPr>
          <w:b/>
        </w:rPr>
        <w:lastRenderedPageBreak/>
        <w:t xml:space="preserve">What does the text mean?  </w:t>
      </w:r>
      <w:r>
        <w:t>Explain this quote as an example of one of the themes of TEWWG.</w:t>
      </w:r>
    </w:p>
    <w:p w:rsidR="00A423D9" w:rsidRDefault="00A423D9" w:rsidP="00A423D9">
      <w:pPr>
        <w:spacing w:after="0" w:line="240" w:lineRule="auto"/>
      </w:pPr>
      <w:r>
        <w:t>“Love is lak de sea.  It’s uh movin’ thing, but still and all, it takes its shape from de shore it meets, and it’s different with every shore” (191).</w:t>
      </w:r>
    </w:p>
    <w:p w:rsidR="00A423D9" w:rsidRDefault="00A423D9" w:rsidP="000247A2">
      <w:pPr>
        <w:spacing w:after="0" w:line="480" w:lineRule="auto"/>
      </w:pPr>
    </w:p>
    <w:p w:rsidR="00A423D9" w:rsidRDefault="00A423D9" w:rsidP="000247A2">
      <w:pPr>
        <w:spacing w:after="0" w:line="480" w:lineRule="auto"/>
      </w:pPr>
    </w:p>
    <w:p w:rsidR="00A423D9" w:rsidRDefault="00A423D9" w:rsidP="000247A2">
      <w:pPr>
        <w:spacing w:after="0" w:line="480" w:lineRule="auto"/>
      </w:pPr>
    </w:p>
    <w:p w:rsidR="00A423D9" w:rsidRDefault="00A423D9" w:rsidP="000247A2">
      <w:pPr>
        <w:spacing w:after="0" w:line="480" w:lineRule="auto"/>
      </w:pPr>
    </w:p>
    <w:p w:rsidR="00A423D9" w:rsidRDefault="00A423D9" w:rsidP="000247A2">
      <w:pPr>
        <w:spacing w:after="0" w:line="480" w:lineRule="auto"/>
      </w:pPr>
    </w:p>
    <w:p w:rsidR="00A423D9" w:rsidRDefault="00A423D9" w:rsidP="000247A2">
      <w:pPr>
        <w:spacing w:after="0" w:line="480" w:lineRule="auto"/>
      </w:pPr>
    </w:p>
    <w:p w:rsidR="00A423D9" w:rsidRDefault="00A423D9" w:rsidP="000247A2">
      <w:pPr>
        <w:spacing w:after="0" w:line="480" w:lineRule="auto"/>
      </w:pPr>
    </w:p>
    <w:p w:rsidR="00A423D9" w:rsidRDefault="00A423D9" w:rsidP="000247A2">
      <w:pPr>
        <w:spacing w:after="0" w:line="480" w:lineRule="auto"/>
      </w:pPr>
    </w:p>
    <w:p w:rsidR="00A423D9" w:rsidRDefault="00A423D9" w:rsidP="000247A2">
      <w:pPr>
        <w:spacing w:after="0" w:line="480" w:lineRule="auto"/>
      </w:pPr>
    </w:p>
    <w:p w:rsidR="00A423D9" w:rsidRDefault="00A423D9" w:rsidP="000247A2">
      <w:pPr>
        <w:spacing w:after="0" w:line="480" w:lineRule="auto"/>
      </w:pPr>
    </w:p>
    <w:p w:rsidR="00A423D9" w:rsidRDefault="00A423D9" w:rsidP="000247A2">
      <w:pPr>
        <w:spacing w:after="0" w:line="480" w:lineRule="auto"/>
      </w:pPr>
      <w:r>
        <w:rPr>
          <w:noProof/>
        </w:rPr>
        <w:pict>
          <v:shape id="_x0000_s1031" type="#_x0000_t32" style="position:absolute;margin-left:-34.25pt;margin-top:19.25pt;width:608.75pt;height:0;z-index:251663360" o:connectortype="straight"/>
        </w:pict>
      </w:r>
      <w:r>
        <w:t xml:space="preserve">  </w:t>
      </w:r>
    </w:p>
    <w:p w:rsidR="00A423D9" w:rsidRDefault="00A423D9" w:rsidP="000247A2">
      <w:pPr>
        <w:spacing w:after="0" w:line="480" w:lineRule="auto"/>
      </w:pPr>
    </w:p>
    <w:p w:rsidR="00A423D9" w:rsidRPr="00A423D9" w:rsidRDefault="00A423D9" w:rsidP="000247A2">
      <w:pPr>
        <w:spacing w:after="0" w:line="480" w:lineRule="auto"/>
        <w:rPr>
          <w:b/>
        </w:rPr>
      </w:pPr>
      <w:r w:rsidRPr="00A423D9">
        <w:rPr>
          <w:b/>
        </w:rPr>
        <w:t>So what?</w:t>
      </w:r>
    </w:p>
    <w:p w:rsidR="00A423D9" w:rsidRPr="00A423D9" w:rsidRDefault="00A423D9" w:rsidP="00A423D9">
      <w:pPr>
        <w:spacing w:after="0" w:line="240" w:lineRule="auto"/>
      </w:pPr>
      <w:r>
        <w:t>Discuss in writing a connection you made while reading the last section of TEWWG.  It can be a text-to-text, text-to-self, or text-to world connection.</w:t>
      </w:r>
    </w:p>
    <w:sectPr w:rsidR="00A423D9" w:rsidRPr="00A423D9" w:rsidSect="00024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47A2"/>
    <w:rsid w:val="000247A2"/>
    <w:rsid w:val="00340158"/>
    <w:rsid w:val="00A4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2016-03-20T18:33:00Z</dcterms:created>
  <dcterms:modified xsi:type="dcterms:W3CDTF">2016-03-20T18:49:00Z</dcterms:modified>
</cp:coreProperties>
</file>